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0EC" w:rsidRDefault="000270EC" w:rsidP="000270EC">
      <w:pPr>
        <w:pStyle w:val="NormaleWeb"/>
        <w:shd w:val="clear" w:color="auto" w:fill="FFFFFF"/>
        <w:rPr>
          <w:rFonts w:ascii="Calibri" w:hAnsi="Calibri"/>
          <w:color w:val="000000"/>
        </w:rPr>
      </w:pPr>
    </w:p>
    <w:p w:rsidR="000270EC" w:rsidRDefault="000270EC" w:rsidP="000270EC">
      <w:pPr>
        <w:shd w:val="clear" w:color="auto" w:fill="FFFFFF"/>
        <w:rPr>
          <w:rFonts w:ascii="Calibri" w:eastAsia="Times New Roman" w:hAnsi="Calibri"/>
          <w:color w:val="000000"/>
        </w:rPr>
      </w:pPr>
    </w:p>
    <w:p w:rsidR="000270EC" w:rsidRDefault="000270EC" w:rsidP="000270EC">
      <w:pPr>
        <w:shd w:val="clear" w:color="auto" w:fill="FFFFFF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          </w:t>
      </w:r>
      <w:r>
        <w:rPr>
          <w:rFonts w:ascii="Arial" w:eastAsia="Times New Roman" w:hAnsi="Arial" w:cs="Arial"/>
          <w:color w:val="006FC9"/>
        </w:rPr>
        <w:t>Al Dirigente scolastico</w:t>
      </w:r>
    </w:p>
    <w:p w:rsidR="000270EC" w:rsidRDefault="000270EC" w:rsidP="000270EC">
      <w:pPr>
        <w:shd w:val="clear" w:color="auto" w:fill="FFFFFF"/>
        <w:rPr>
          <w:rFonts w:ascii="Calibri" w:eastAsia="Times New Roman" w:hAnsi="Calibri"/>
          <w:color w:val="000000"/>
        </w:rPr>
      </w:pPr>
      <w:r>
        <w:rPr>
          <w:rFonts w:ascii="Arial" w:eastAsia="Times New Roman" w:hAnsi="Arial" w:cs="Arial"/>
          <w:color w:val="006FC9"/>
        </w:rPr>
        <w:t xml:space="preserve">         Ai Collaboratori del </w:t>
      </w:r>
      <w:proofErr w:type="spellStart"/>
      <w:r>
        <w:rPr>
          <w:rFonts w:ascii="Arial" w:eastAsia="Times New Roman" w:hAnsi="Arial" w:cs="Arial"/>
          <w:color w:val="006FC9"/>
        </w:rPr>
        <w:t>D.S.</w:t>
      </w:r>
      <w:proofErr w:type="spellEnd"/>
    </w:p>
    <w:p w:rsidR="000270EC" w:rsidRDefault="000270EC" w:rsidP="000270EC">
      <w:pPr>
        <w:shd w:val="clear" w:color="auto" w:fill="FFFFFF"/>
        <w:rPr>
          <w:rFonts w:ascii="Calibri" w:eastAsia="Times New Roman" w:hAnsi="Calibri" w:cs="Arial"/>
          <w:color w:val="212121"/>
          <w:sz w:val="23"/>
          <w:szCs w:val="23"/>
        </w:rPr>
      </w:pPr>
      <w:r>
        <w:rPr>
          <w:rFonts w:ascii="Arial" w:eastAsia="Times New Roman" w:hAnsi="Arial" w:cs="Arial"/>
          <w:color w:val="006FC9"/>
        </w:rPr>
        <w:t>Alle Figure  Strumentali</w:t>
      </w:r>
    </w:p>
    <w:p w:rsidR="000270EC" w:rsidRDefault="000270EC" w:rsidP="000270EC">
      <w:pPr>
        <w:shd w:val="clear" w:color="auto" w:fill="FFFFFF"/>
        <w:rPr>
          <w:rFonts w:ascii="Calibri" w:eastAsia="Times New Roman" w:hAnsi="Calibri" w:cs="Times New Roman"/>
          <w:color w:val="212121"/>
          <w:sz w:val="23"/>
          <w:szCs w:val="23"/>
        </w:rPr>
      </w:pPr>
      <w:r>
        <w:rPr>
          <w:rFonts w:ascii="Arial" w:eastAsia="Times New Roman" w:hAnsi="Arial" w:cs="Arial"/>
          <w:color w:val="006FC9"/>
        </w:rPr>
        <w:t>Ai Direttori Servizi Generali</w:t>
      </w:r>
    </w:p>
    <w:p w:rsidR="000270EC" w:rsidRDefault="000270EC" w:rsidP="000270EC">
      <w:pPr>
        <w:shd w:val="clear" w:color="auto" w:fill="FFFFFF"/>
        <w:rPr>
          <w:rFonts w:ascii="Calibri" w:eastAsia="Times New Roman" w:hAnsi="Calibri"/>
          <w:color w:val="212121"/>
          <w:sz w:val="23"/>
          <w:szCs w:val="23"/>
        </w:rPr>
      </w:pPr>
      <w:r>
        <w:rPr>
          <w:rFonts w:ascii="Arial" w:eastAsia="Times New Roman" w:hAnsi="Arial" w:cs="Arial"/>
          <w:color w:val="006FC9"/>
        </w:rPr>
        <w:t>Ai Direttori Amministrativi</w:t>
      </w:r>
    </w:p>
    <w:p w:rsidR="000270EC" w:rsidRDefault="000270EC" w:rsidP="000270EC">
      <w:pPr>
        <w:shd w:val="clear" w:color="auto" w:fill="FFFFFF"/>
        <w:rPr>
          <w:rFonts w:ascii="Calibri" w:eastAsia="Times New Roman" w:hAnsi="Calibri"/>
          <w:color w:val="212121"/>
          <w:sz w:val="23"/>
          <w:szCs w:val="23"/>
        </w:rPr>
      </w:pPr>
      <w:r>
        <w:rPr>
          <w:rFonts w:ascii="Arial" w:eastAsia="Times New Roman" w:hAnsi="Arial" w:cs="Arial"/>
          <w:color w:val="006FC9"/>
        </w:rPr>
        <w:t> </w:t>
      </w:r>
      <w:r>
        <w:rPr>
          <w:rFonts w:ascii="Arial" w:eastAsia="Times New Roman" w:hAnsi="Arial" w:cs="Arial"/>
          <w:color w:val="006FC9"/>
        </w:rPr>
        <w:br/>
      </w:r>
      <w:r>
        <w:rPr>
          <w:rFonts w:ascii="Calibri" w:eastAsia="Times New Roman" w:hAnsi="Calibri"/>
          <w:color w:val="212121"/>
        </w:rPr>
        <w:br/>
      </w:r>
      <w:r>
        <w:rPr>
          <w:rFonts w:ascii="Arial" w:eastAsia="Times New Roman" w:hAnsi="Arial" w:cs="Arial"/>
          <w:color w:val="006FC9"/>
        </w:rPr>
        <w:t xml:space="preserve">Abbiamo il piacere di confermarvi l’avvio delle attività della </w:t>
      </w:r>
      <w:proofErr w:type="spellStart"/>
      <w:r>
        <w:rPr>
          <w:rFonts w:ascii="Arial" w:eastAsia="Times New Roman" w:hAnsi="Arial" w:cs="Arial"/>
          <w:color w:val="006FC9"/>
        </w:rPr>
        <w:t>VI</w:t>
      </w:r>
      <w:proofErr w:type="spellEnd"/>
      <w:r>
        <w:rPr>
          <w:rFonts w:ascii="Arial" w:eastAsia="Times New Roman" w:hAnsi="Arial" w:cs="Arial"/>
          <w:color w:val="006FC9"/>
        </w:rPr>
        <w:t xml:space="preserve"> Edizione del  Master "Processi Organizzativi e Direttivi nella Scuola dell'Autonomia”, diretto dal prof. Antonio </w:t>
      </w:r>
      <w:proofErr w:type="spellStart"/>
      <w:r>
        <w:rPr>
          <w:rFonts w:ascii="Arial" w:eastAsia="Times New Roman" w:hAnsi="Arial" w:cs="Arial"/>
          <w:color w:val="006FC9"/>
        </w:rPr>
        <w:t>Cocozza</w:t>
      </w:r>
      <w:proofErr w:type="spellEnd"/>
      <w:r>
        <w:rPr>
          <w:rFonts w:ascii="Arial" w:eastAsia="Times New Roman" w:hAnsi="Arial" w:cs="Arial"/>
          <w:color w:val="006FC9"/>
        </w:rPr>
        <w:t>,</w:t>
      </w:r>
      <w:r>
        <w:rPr>
          <w:rFonts w:ascii="Calibri" w:eastAsia="Times New Roman" w:hAnsi="Calibri"/>
          <w:color w:val="212121"/>
        </w:rPr>
        <w:br/>
      </w:r>
      <w:r>
        <w:rPr>
          <w:rFonts w:ascii="Arial" w:eastAsia="Times New Roman" w:hAnsi="Arial" w:cs="Arial"/>
          <w:color w:val="006FC9"/>
        </w:rPr>
        <w:t xml:space="preserve"> siamo lieti di </w:t>
      </w:r>
      <w:proofErr w:type="spellStart"/>
      <w:r>
        <w:rPr>
          <w:rFonts w:ascii="Arial" w:eastAsia="Times New Roman" w:hAnsi="Arial" w:cs="Arial"/>
          <w:color w:val="006FC9"/>
        </w:rPr>
        <w:t>invitarVI</w:t>
      </w:r>
      <w:proofErr w:type="spellEnd"/>
      <w:r>
        <w:rPr>
          <w:rFonts w:ascii="Arial" w:eastAsia="Times New Roman" w:hAnsi="Arial" w:cs="Arial"/>
          <w:color w:val="006FC9"/>
        </w:rPr>
        <w:t> il giorno 7 Maggio 2016 (ore 09:30), </w:t>
      </w:r>
      <w:r>
        <w:rPr>
          <w:rFonts w:ascii="Arial" w:eastAsia="Times New Roman" w:hAnsi="Arial" w:cs="Arial"/>
          <w:color w:val="006FC9"/>
        </w:rPr>
        <w:br/>
        <w:t xml:space="preserve">al Seminario di Presentazione  del Master, (Open </w:t>
      </w:r>
      <w:proofErr w:type="spellStart"/>
      <w:r>
        <w:rPr>
          <w:rFonts w:ascii="Arial" w:eastAsia="Times New Roman" w:hAnsi="Arial" w:cs="Arial"/>
          <w:color w:val="006FC9"/>
        </w:rPr>
        <w:t>day</w:t>
      </w:r>
      <w:proofErr w:type="spellEnd"/>
      <w:r>
        <w:rPr>
          <w:rFonts w:ascii="Arial" w:eastAsia="Times New Roman" w:hAnsi="Arial" w:cs="Arial"/>
          <w:color w:val="006FC9"/>
        </w:rPr>
        <w:t>) presso la nostra sede di Piazza della Repubblica 10, aula 12 Piano Terra,</w:t>
      </w:r>
      <w:r>
        <w:rPr>
          <w:rFonts w:ascii="Arial" w:eastAsia="Times New Roman" w:hAnsi="Arial" w:cs="Arial"/>
          <w:color w:val="006FC9"/>
        </w:rPr>
        <w:br/>
        <w:t xml:space="preserve"> a cui parteciperanno diversi docenti ed esperti che svolgono attività </w:t>
      </w:r>
      <w:proofErr w:type="spellStart"/>
      <w:r>
        <w:rPr>
          <w:rFonts w:ascii="Arial" w:eastAsia="Times New Roman" w:hAnsi="Arial" w:cs="Arial"/>
          <w:color w:val="006FC9"/>
        </w:rPr>
        <w:t>laboratoriali</w:t>
      </w:r>
      <w:proofErr w:type="spellEnd"/>
      <w:r>
        <w:rPr>
          <w:rFonts w:ascii="Arial" w:eastAsia="Times New Roman" w:hAnsi="Arial" w:cs="Arial"/>
          <w:color w:val="006FC9"/>
        </w:rPr>
        <w:t xml:space="preserve"> e di testimonianza nell’ambito del Master. </w:t>
      </w:r>
      <w:r>
        <w:rPr>
          <w:rFonts w:ascii="Arial" w:eastAsia="Times New Roman" w:hAnsi="Arial" w:cs="Arial"/>
          <w:color w:val="006FC9"/>
        </w:rPr>
        <w:br/>
      </w:r>
      <w:r>
        <w:rPr>
          <w:rFonts w:ascii="Arial" w:eastAsia="Times New Roman" w:hAnsi="Arial" w:cs="Arial"/>
          <w:color w:val="006FC9"/>
        </w:rPr>
        <w:br/>
        <w:t xml:space="preserve"> La partecipazione all’open </w:t>
      </w:r>
      <w:proofErr w:type="spellStart"/>
      <w:r>
        <w:rPr>
          <w:rFonts w:ascii="Arial" w:eastAsia="Times New Roman" w:hAnsi="Arial" w:cs="Arial"/>
          <w:color w:val="006FC9"/>
        </w:rPr>
        <w:t>Day</w:t>
      </w:r>
      <w:proofErr w:type="spellEnd"/>
      <w:r>
        <w:rPr>
          <w:rFonts w:ascii="Arial" w:eastAsia="Times New Roman" w:hAnsi="Arial" w:cs="Arial"/>
          <w:color w:val="006FC9"/>
        </w:rPr>
        <w:t xml:space="preserve"> è libera e gratuita</w:t>
      </w:r>
    </w:p>
    <w:p w:rsidR="000270EC" w:rsidRDefault="000270EC" w:rsidP="000270EC">
      <w:pPr>
        <w:shd w:val="clear" w:color="auto" w:fill="FFFFFF"/>
        <w:rPr>
          <w:rFonts w:ascii="Calibri" w:eastAsia="Times New Roman" w:hAnsi="Calibri" w:cs="Arial"/>
          <w:color w:val="212121"/>
          <w:sz w:val="23"/>
          <w:szCs w:val="23"/>
        </w:rPr>
      </w:pPr>
      <w:r>
        <w:rPr>
          <w:rFonts w:ascii="Arial" w:eastAsia="Times New Roman" w:hAnsi="Arial" w:cs="Arial"/>
          <w:color w:val="006FC9"/>
        </w:rPr>
        <w:t>Alleghiamo il programma della giornata</w:t>
      </w:r>
      <w:r>
        <w:rPr>
          <w:rFonts w:ascii="Arial" w:eastAsia="Times New Roman" w:hAnsi="Arial" w:cs="Arial"/>
          <w:color w:val="006FC9"/>
        </w:rPr>
        <w:br/>
      </w:r>
      <w:r>
        <w:rPr>
          <w:rFonts w:ascii="Arial" w:eastAsia="Times New Roman" w:hAnsi="Arial" w:cs="Arial"/>
          <w:color w:val="006FC9"/>
        </w:rPr>
        <w:br/>
        <w:t>E’ possibile iscriversi al Seminario di Presentazione del Master, inviando una mail al seguente indirizzo </w:t>
      </w:r>
      <w:hyperlink r:id="rId4" w:tgtFrame="_blank" w:history="1">
        <w:r>
          <w:rPr>
            <w:rStyle w:val="Collegamentoipertestuale"/>
            <w:rFonts w:ascii="Arial" w:eastAsia="Times New Roman" w:hAnsi="Arial" w:cs="Arial"/>
            <w:color w:val="196AD4"/>
          </w:rPr>
          <w:t>segreteria.master.podsa@uniroma3.it</w:t>
        </w:r>
      </w:hyperlink>
      <w:r>
        <w:rPr>
          <w:rFonts w:ascii="Arial" w:eastAsia="Times New Roman" w:hAnsi="Arial" w:cs="Arial"/>
          <w:color w:val="006FC9"/>
        </w:rPr>
        <w:t> </w:t>
      </w:r>
      <w:r>
        <w:rPr>
          <w:rFonts w:ascii="Arial" w:eastAsia="Times New Roman" w:hAnsi="Arial" w:cs="Arial"/>
          <w:color w:val="002060"/>
        </w:rPr>
        <w:br/>
      </w:r>
      <w:r>
        <w:rPr>
          <w:rFonts w:ascii="Calibri" w:eastAsia="Times New Roman" w:hAnsi="Calibri" w:cs="Arial"/>
          <w:color w:val="212121"/>
        </w:rPr>
        <w:br/>
      </w:r>
      <w:r>
        <w:rPr>
          <w:rFonts w:ascii="Arial" w:eastAsia="Times New Roman" w:hAnsi="Arial" w:cs="Arial"/>
          <w:color w:val="006FC9"/>
        </w:rPr>
        <w:t>E’ gradita l’occasione per inviare cordiali saluti</w:t>
      </w:r>
    </w:p>
    <w:p w:rsidR="000270EC" w:rsidRDefault="000270EC" w:rsidP="000270EC">
      <w:pPr>
        <w:shd w:val="clear" w:color="auto" w:fill="FFFFFF"/>
        <w:rPr>
          <w:rFonts w:ascii="Times New Roman" w:eastAsiaTheme="minorHAnsi" w:hAnsi="Times New Roman" w:cs="Times New Roman"/>
          <w:sz w:val="24"/>
          <w:szCs w:val="24"/>
        </w:rPr>
      </w:pPr>
    </w:p>
    <w:p w:rsidR="000270EC" w:rsidRDefault="000270EC" w:rsidP="000270EC">
      <w:pPr>
        <w:pStyle w:val="NormaleWeb"/>
        <w:shd w:val="clear" w:color="auto" w:fill="FFFFFF"/>
        <w:rPr>
          <w:rFonts w:ascii="Calibri" w:hAnsi="Calibri"/>
          <w:color w:val="000000"/>
        </w:rPr>
      </w:pPr>
    </w:p>
    <w:p w:rsidR="000270EC" w:rsidRDefault="000270EC" w:rsidP="000270EC">
      <w:pPr>
        <w:shd w:val="clear" w:color="auto" w:fill="FFFFFF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Segreteria Master</w:t>
      </w:r>
      <w:r>
        <w:rPr>
          <w:rFonts w:ascii="Calibri" w:eastAsia="Times New Roman" w:hAnsi="Calibri"/>
          <w:color w:val="000000"/>
        </w:rPr>
        <w:br/>
        <w:t>Processi Organizzativi e Direttivi nella Scuola dell’autonomia (PODSA)</w:t>
      </w:r>
      <w:r>
        <w:rPr>
          <w:rFonts w:ascii="Calibri" w:eastAsia="Times New Roman" w:hAnsi="Calibri"/>
          <w:color w:val="000000"/>
        </w:rPr>
        <w:br/>
        <w:t>Facoltà di Scienze della Formazione Università degli Studi di Roma Tre</w:t>
      </w:r>
      <w:r>
        <w:rPr>
          <w:rFonts w:ascii="Calibri" w:eastAsia="Times New Roman" w:hAnsi="Calibri"/>
          <w:color w:val="000000"/>
        </w:rPr>
        <w:br/>
      </w:r>
      <w:proofErr w:type="spellStart"/>
      <w:r>
        <w:rPr>
          <w:rFonts w:ascii="Calibri" w:eastAsia="Times New Roman" w:hAnsi="Calibri"/>
          <w:color w:val="000000"/>
        </w:rPr>
        <w:t>tel</w:t>
      </w:r>
      <w:proofErr w:type="spellEnd"/>
      <w:r>
        <w:rPr>
          <w:rFonts w:ascii="Calibri" w:eastAsia="Times New Roman" w:hAnsi="Calibri"/>
          <w:color w:val="000000"/>
        </w:rPr>
        <w:t xml:space="preserve"> 0657339825</w:t>
      </w:r>
      <w:r>
        <w:rPr>
          <w:rFonts w:ascii="Calibri" w:eastAsia="Times New Roman" w:hAnsi="Calibri"/>
          <w:color w:val="000000"/>
        </w:rPr>
        <w:br/>
        <w:t xml:space="preserve">e-mail: </w:t>
      </w:r>
      <w:hyperlink r:id="rId5" w:history="1">
        <w:r>
          <w:rPr>
            <w:rStyle w:val="Collegamentoipertestuale"/>
            <w:rFonts w:ascii="Calibri" w:eastAsia="Times New Roman" w:hAnsi="Calibri"/>
          </w:rPr>
          <w:t>segreteria.master.podsa@uniroma3.it</w:t>
        </w:r>
      </w:hyperlink>
      <w:r>
        <w:rPr>
          <w:rFonts w:ascii="Calibri" w:eastAsia="Times New Roman" w:hAnsi="Calibri"/>
          <w:color w:val="000000"/>
        </w:rPr>
        <w:br/>
      </w:r>
      <w:hyperlink r:id="rId6" w:tooltip="https://sites.google.com/site/masterpodsa/&#10;Ctrl+Fai clic o tocca il collegamento per aprirlo" w:history="1">
        <w:r>
          <w:rPr>
            <w:rStyle w:val="Collegamentoipertestuale"/>
            <w:rFonts w:ascii="Calibri" w:eastAsia="Times New Roman" w:hAnsi="Calibri"/>
          </w:rPr>
          <w:t>https://sites.google.com/site/masterpodsa/</w:t>
        </w:r>
      </w:hyperlink>
    </w:p>
    <w:p w:rsidR="000270EC" w:rsidRDefault="000270EC" w:rsidP="000270EC">
      <w:pPr>
        <w:jc w:val="center"/>
        <w:rPr>
          <w:rFonts w:ascii="Times New Roman" w:eastAsia="Times New Roman" w:hAnsi="Times New Roman"/>
        </w:rPr>
      </w:pPr>
      <w:r>
        <w:rPr>
          <w:rFonts w:eastAsia="Times New Roman"/>
        </w:rPr>
        <w:pict>
          <v:rect id="_x0000_i1025" style="width:481.9pt;height:.75pt" o:hralign="center" o:hrstd="t" o:hrnoshade="t" o:hr="t" fillcolor="#a0a0a0" stroked="f"/>
        </w:pict>
      </w:r>
    </w:p>
    <w:p w:rsidR="000270EC" w:rsidRDefault="000270EC" w:rsidP="000270EC">
      <w:pPr>
        <w:rPr>
          <w:rFonts w:eastAsiaTheme="minorHAnsi"/>
        </w:rPr>
      </w:pPr>
      <w:r>
        <w:t>Nessun virus nel messaggio.</w:t>
      </w:r>
      <w:r>
        <w:br/>
        <w:t xml:space="preserve">Controllato da AVG - </w:t>
      </w:r>
      <w:hyperlink r:id="rId7" w:history="1">
        <w:r>
          <w:rPr>
            <w:rStyle w:val="Collegamentoipertestuale"/>
          </w:rPr>
          <w:t>www.avg.com</w:t>
        </w:r>
      </w:hyperlink>
      <w:r>
        <w:br/>
        <w:t>Versione: 2016.0.7539 / Database dei virus: 4563/12127 - Data di rilascio: 29/04/2016</w:t>
      </w:r>
    </w:p>
    <w:p w:rsidR="007F3098" w:rsidRDefault="007F3098"/>
    <w:sectPr w:rsidR="007F30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270EC"/>
    <w:rsid w:val="000270EC"/>
    <w:rsid w:val="007F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270E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270E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7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v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tes.google.com/site/masterpodsa/" TargetMode="External"/><Relationship Id="rId5" Type="http://schemas.openxmlformats.org/officeDocument/2006/relationships/hyperlink" Target="mailto:segreteria.master.podsa@uniroma3.it" TargetMode="External"/><Relationship Id="rId4" Type="http://schemas.openxmlformats.org/officeDocument/2006/relationships/hyperlink" Target="mailto:segreteria.master.podsa@uniroma3.i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utente2</dc:creator>
  <cp:keywords/>
  <dc:description/>
  <cp:lastModifiedBy>utente2</cp:lastModifiedBy>
  <cp:revision>2</cp:revision>
  <dcterms:created xsi:type="dcterms:W3CDTF">2016-05-05T08:55:00Z</dcterms:created>
  <dcterms:modified xsi:type="dcterms:W3CDTF">2016-05-05T08:55:00Z</dcterms:modified>
</cp:coreProperties>
</file>